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F13" w:rsidRPr="00023F61" w:rsidRDefault="00023F61">
      <w:pPr>
        <w:rPr>
          <w:rFonts w:ascii="Times New Roman" w:hAnsi="Times New Roman" w:cs="Times New Roma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CA73F3" wp14:editId="24CF01AD">
                <wp:simplePos x="0" y="0"/>
                <wp:positionH relativeFrom="column">
                  <wp:posOffset>-68449</wp:posOffset>
                </wp:positionH>
                <wp:positionV relativeFrom="paragraph">
                  <wp:posOffset>-367796</wp:posOffset>
                </wp:positionV>
                <wp:extent cx="9574925" cy="1030014"/>
                <wp:effectExtent l="0" t="0" r="0" b="0"/>
                <wp:wrapNone/>
                <wp:docPr id="2" name="Заголовок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9574925" cy="10300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3F61" w:rsidRDefault="00023F61" w:rsidP="00023F61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proofErr w:type="spellStart"/>
                            <w:r>
                              <w:rPr>
                                <w:rFonts w:eastAsia="+mj-ea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:lang w:val="x-none"/>
                              </w:rPr>
                              <w:t>Repara</w:t>
                            </w:r>
                            <w:r>
                              <w:rPr>
                                <w:rFonts w:eastAsia="+mj-ea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:lang w:val="ro-RO"/>
                              </w:rPr>
                              <w:t>ț</w:t>
                            </w:r>
                            <w:r>
                              <w:rPr>
                                <w:rFonts w:eastAsia="+mj-ea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:lang w:val="x-none"/>
                              </w:rPr>
                              <w:t>ia</w:t>
                            </w:r>
                            <w:proofErr w:type="spellEnd"/>
                            <w:r>
                              <w:rPr>
                                <w:rFonts w:eastAsia="+mj-ea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:lang w:val="x-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+mj-ea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:lang w:val="x-none"/>
                              </w:rPr>
                              <w:t>curent</w:t>
                            </w:r>
                            <w:r>
                              <w:rPr>
                                <w:rFonts w:eastAsia="+mj-ea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:lang w:val="ro-RO"/>
                              </w:rPr>
                              <w:t>ă</w:t>
                            </w:r>
                            <w:proofErr w:type="spellEnd"/>
                            <w:r>
                              <w:rPr>
                                <w:rFonts w:eastAsia="+mj-ea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:lang w:val="x-none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rFonts w:eastAsia="+mj-ea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:lang w:val="x-none"/>
                              </w:rPr>
                              <w:t>scărilor</w:t>
                            </w:r>
                            <w:proofErr w:type="spellEnd"/>
                            <w:r>
                              <w:rPr>
                                <w:rFonts w:eastAsia="+mj-ea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:lang w:val="x-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+mj-ea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:lang w:val="x-none"/>
                              </w:rPr>
                              <w:t>cu</w:t>
                            </w:r>
                            <w:proofErr w:type="spellEnd"/>
                            <w:r>
                              <w:rPr>
                                <w:rFonts w:eastAsia="+mj-ea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:lang w:val="x-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+mj-ea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:lang w:val="x-none"/>
                              </w:rPr>
                              <w:t>schimbarea</w:t>
                            </w:r>
                            <w:proofErr w:type="spellEnd"/>
                            <w:r>
                              <w:rPr>
                                <w:rFonts w:eastAsia="+mj-ea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:lang w:val="x-none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rFonts w:eastAsia="+mj-ea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:lang w:val="x-none"/>
                              </w:rPr>
                              <w:t>dou</w:t>
                            </w:r>
                            <w:r>
                              <w:rPr>
                                <w:rFonts w:eastAsia="+mj-ea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:lang w:val="ro-RO"/>
                              </w:rPr>
                              <w:t>ă</w:t>
                            </w:r>
                            <w:bookmarkStart w:id="0" w:name="_GoBack"/>
                            <w:bookmarkEnd w:id="0"/>
                            <w:proofErr w:type="spellEnd"/>
                            <w:r>
                              <w:rPr>
                                <w:rFonts w:eastAsia="+mj-ea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:lang w:val="x-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+mj-ea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:lang w:val="x-none"/>
                              </w:rPr>
                              <w:t>uși</w:t>
                            </w:r>
                            <w:proofErr w:type="spellEnd"/>
                            <w:r>
                              <w:rPr>
                                <w:rFonts w:eastAsia="+mj-ea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:lang w:val="x-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+mj-ea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:lang w:val="x-none"/>
                              </w:rPr>
                              <w:t>intermediare</w:t>
                            </w:r>
                            <w:proofErr w:type="spellEnd"/>
                            <w:r>
                              <w:rPr>
                                <w:rFonts w:eastAsia="+mj-ea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:lang w:val="x-none"/>
                              </w:rPr>
                              <w:t xml:space="preserve"> </w:t>
                            </w:r>
                            <w:r>
                              <w:rPr>
                                <w:rFonts w:eastAsia="+mj-ea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:lang w:val="ro-RO"/>
                              </w:rPr>
                              <w:t>în cadrul IET Nr.59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Заголовок 1" o:spid="_x0000_s1026" style="position:absolute;margin-left:-5.4pt;margin-top:-28.95pt;width:753.95pt;height:8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" filled="f" stroked="f">
                <v:path arrowok="t"/>
                <o:lock v:ext="edit" grouping="t"/>
                <v:textbox>
                  <w:txbxContent>
                    <w:p w:rsidR="00023F61" w:rsidRDefault="00023F61" w:rsidP="00023F61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proofErr w:type="spellStart"/>
                      <w:r>
                        <w:rPr>
                          <w:rFonts w:eastAsia="+mj-ea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:lang w:val="x-none"/>
                        </w:rPr>
                        <w:t>Repara</w:t>
                      </w:r>
                      <w:r>
                        <w:rPr>
                          <w:rFonts w:eastAsia="+mj-ea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:lang w:val="ro-RO"/>
                        </w:rPr>
                        <w:t>ț</w:t>
                      </w:r>
                      <w:r>
                        <w:rPr>
                          <w:rFonts w:eastAsia="+mj-ea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:lang w:val="x-none"/>
                        </w:rPr>
                        <w:t>ia</w:t>
                      </w:r>
                      <w:proofErr w:type="spellEnd"/>
                      <w:r>
                        <w:rPr>
                          <w:rFonts w:eastAsia="+mj-ea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:lang w:val="x-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+mj-ea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:lang w:val="x-none"/>
                        </w:rPr>
                        <w:t>curent</w:t>
                      </w:r>
                      <w:r>
                        <w:rPr>
                          <w:rFonts w:eastAsia="+mj-ea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:lang w:val="ro-RO"/>
                        </w:rPr>
                        <w:t>ă</w:t>
                      </w:r>
                      <w:proofErr w:type="spellEnd"/>
                      <w:r>
                        <w:rPr>
                          <w:rFonts w:eastAsia="+mj-ea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:lang w:val="x-none"/>
                        </w:rPr>
                        <w:t xml:space="preserve"> a </w:t>
                      </w:r>
                      <w:proofErr w:type="spellStart"/>
                      <w:r>
                        <w:rPr>
                          <w:rFonts w:eastAsia="+mj-ea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:lang w:val="x-none"/>
                        </w:rPr>
                        <w:t>scărilor</w:t>
                      </w:r>
                      <w:proofErr w:type="spellEnd"/>
                      <w:r>
                        <w:rPr>
                          <w:rFonts w:eastAsia="+mj-ea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:lang w:val="x-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+mj-ea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:lang w:val="x-none"/>
                        </w:rPr>
                        <w:t>cu</w:t>
                      </w:r>
                      <w:proofErr w:type="spellEnd"/>
                      <w:r>
                        <w:rPr>
                          <w:rFonts w:eastAsia="+mj-ea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:lang w:val="x-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+mj-ea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:lang w:val="x-none"/>
                        </w:rPr>
                        <w:t>schimbarea</w:t>
                      </w:r>
                      <w:proofErr w:type="spellEnd"/>
                      <w:r>
                        <w:rPr>
                          <w:rFonts w:eastAsia="+mj-ea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:lang w:val="x-none"/>
                        </w:rPr>
                        <w:t xml:space="preserve"> a </w:t>
                      </w:r>
                      <w:proofErr w:type="spellStart"/>
                      <w:r>
                        <w:rPr>
                          <w:rFonts w:eastAsia="+mj-ea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:lang w:val="x-none"/>
                        </w:rPr>
                        <w:t>dou</w:t>
                      </w:r>
                      <w:r>
                        <w:rPr>
                          <w:rFonts w:eastAsia="+mj-ea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:lang w:val="ro-RO"/>
                        </w:rPr>
                        <w:t>ă</w:t>
                      </w:r>
                      <w:bookmarkStart w:id="1" w:name="_GoBack"/>
                      <w:bookmarkEnd w:id="1"/>
                      <w:proofErr w:type="spellEnd"/>
                      <w:r>
                        <w:rPr>
                          <w:rFonts w:eastAsia="+mj-ea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:lang w:val="x-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+mj-ea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:lang w:val="x-none"/>
                        </w:rPr>
                        <w:t>uși</w:t>
                      </w:r>
                      <w:proofErr w:type="spellEnd"/>
                      <w:r>
                        <w:rPr>
                          <w:rFonts w:eastAsia="+mj-ea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:lang w:val="x-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+mj-ea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:lang w:val="x-none"/>
                        </w:rPr>
                        <w:t>intermediare</w:t>
                      </w:r>
                      <w:proofErr w:type="spellEnd"/>
                      <w:r>
                        <w:rPr>
                          <w:rFonts w:eastAsia="+mj-ea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:lang w:val="x-none"/>
                        </w:rPr>
                        <w:t xml:space="preserve"> </w:t>
                      </w:r>
                      <w:r>
                        <w:rPr>
                          <w:rFonts w:eastAsia="+mj-ea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:lang w:val="ro-RO"/>
                        </w:rPr>
                        <w:t>în cadrul IET Nr.59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5674C25F" wp14:editId="5851A8ED">
            <wp:simplePos x="0" y="0"/>
            <wp:positionH relativeFrom="column">
              <wp:posOffset>-68580</wp:posOffset>
            </wp:positionH>
            <wp:positionV relativeFrom="paragraph">
              <wp:posOffset>661670</wp:posOffset>
            </wp:positionV>
            <wp:extent cx="9101455" cy="5643880"/>
            <wp:effectExtent l="0" t="0" r="4445" b="0"/>
            <wp:wrapNone/>
            <wp:docPr id="4" name="Объект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бъект 3"/>
                    <pic:cNvPicPr>
                      <a:picLocks noGrp="1"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01455" cy="5643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21F13" w:rsidRPr="00023F61" w:rsidSect="00023F6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35D"/>
    <w:rsid w:val="00023F61"/>
    <w:rsid w:val="0027335D"/>
    <w:rsid w:val="0052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3F6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3F6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SPecialiST RePack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Consilier</dc:creator>
  <cp:keywords/>
  <dc:description/>
  <cp:lastModifiedBy>Consilier</cp:lastModifiedBy>
  <cp:revision>2</cp:revision>
  <dcterms:created xsi:type="dcterms:W3CDTF">2021-03-02T13:07:00Z</dcterms:created>
  <dcterms:modified xsi:type="dcterms:W3CDTF">2021-03-02T13:08:00Z</dcterms:modified>
</cp:coreProperties>
</file>